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DB1A" w14:textId="5923AC6A" w:rsidR="00733296" w:rsidRPr="007C4E9F" w:rsidRDefault="00E25C4B" w:rsidP="007C4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9F">
        <w:rPr>
          <w:rFonts w:ascii="Times New Roman" w:hAnsi="Times New Roman" w:cs="Times New Roman"/>
          <w:b/>
          <w:sz w:val="28"/>
          <w:szCs w:val="28"/>
        </w:rPr>
        <w:t>L</w:t>
      </w:r>
      <w:r w:rsidR="007C4E9F" w:rsidRPr="007C4E9F">
        <w:rPr>
          <w:rFonts w:ascii="Times New Roman" w:hAnsi="Times New Roman" w:cs="Times New Roman"/>
          <w:b/>
          <w:sz w:val="28"/>
          <w:szCs w:val="28"/>
        </w:rPr>
        <w:t>AUKO IR VIDAUS TIPO ATRAMŲ NUMERACIJAI SKIRTI DAŽAI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E25C4B" w14:paraId="120B84B4" w14:textId="77777777" w:rsidTr="00E25C4B">
        <w:tc>
          <w:tcPr>
            <w:tcW w:w="704" w:type="dxa"/>
          </w:tcPr>
          <w:p w14:paraId="088E491E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 Nr</w:t>
            </w: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97C11D" w14:textId="77777777" w:rsidR="00E25C4B" w:rsidRPr="007C4E9F" w:rsidRDefault="00E25C4B" w:rsidP="00E2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14:paraId="39D85EBC" w14:textId="77777777" w:rsidR="00E25C4B" w:rsidRPr="007C4E9F" w:rsidRDefault="00E25C4B" w:rsidP="00E2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72D09" w14:textId="77777777" w:rsidR="00E25C4B" w:rsidRPr="007C4E9F" w:rsidRDefault="00E25C4B" w:rsidP="00E2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3210" w:type="dxa"/>
          </w:tcPr>
          <w:p w14:paraId="5A478AD5" w14:textId="77777777" w:rsidR="00E25C4B" w:rsidRPr="007C4E9F" w:rsidRDefault="00E25C4B" w:rsidP="00E25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A6020C" w14:textId="77777777" w:rsidR="00E25C4B" w:rsidRPr="007C4E9F" w:rsidRDefault="00E25C4B" w:rsidP="00E25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Dydis, sąlyga</w:t>
            </w:r>
          </w:p>
          <w:p w14:paraId="4CA932B7" w14:textId="77777777" w:rsidR="00E25C4B" w:rsidRPr="007C4E9F" w:rsidRDefault="00E25C4B" w:rsidP="00E25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C4B" w:rsidRPr="007C4E9F" w14:paraId="0ED23F79" w14:textId="77777777" w:rsidTr="00E25C4B">
        <w:tc>
          <w:tcPr>
            <w:tcW w:w="704" w:type="dxa"/>
          </w:tcPr>
          <w:p w14:paraId="5EEEA848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04BAC985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14:paraId="0CD1B45C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Standartas</w:t>
            </w:r>
          </w:p>
        </w:tc>
        <w:tc>
          <w:tcPr>
            <w:tcW w:w="3210" w:type="dxa"/>
          </w:tcPr>
          <w:p w14:paraId="6400D402" w14:textId="7E3CBF70" w:rsidR="00E25C4B" w:rsidRPr="007C4E9F" w:rsidRDefault="001F5857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857">
              <w:rPr>
                <w:rFonts w:ascii="Times New Roman" w:hAnsi="Times New Roman" w:cs="Times New Roman"/>
                <w:sz w:val="24"/>
                <w:szCs w:val="24"/>
              </w:rPr>
              <w:t>ISO 12944-5:2020</w:t>
            </w:r>
          </w:p>
        </w:tc>
      </w:tr>
      <w:tr w:rsidR="00E25C4B" w:rsidRPr="007C4E9F" w14:paraId="34F41E07" w14:textId="77777777" w:rsidTr="00E25C4B">
        <w:tc>
          <w:tcPr>
            <w:tcW w:w="704" w:type="dxa"/>
          </w:tcPr>
          <w:p w14:paraId="32D9CA44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14:paraId="68316D37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Skirti naudoti</w:t>
            </w:r>
          </w:p>
        </w:tc>
        <w:tc>
          <w:tcPr>
            <w:tcW w:w="3210" w:type="dxa"/>
          </w:tcPr>
          <w:p w14:paraId="4B37C101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Lauko ir vidaus sąlygomis</w:t>
            </w:r>
          </w:p>
        </w:tc>
      </w:tr>
      <w:tr w:rsidR="00E25C4B" w:rsidRPr="007C4E9F" w14:paraId="528A0E1E" w14:textId="77777777" w:rsidTr="00E25C4B">
        <w:tc>
          <w:tcPr>
            <w:tcW w:w="704" w:type="dxa"/>
          </w:tcPr>
          <w:p w14:paraId="1430C425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14:paraId="2DE16B80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Antikoroziniai pigmentai</w:t>
            </w:r>
          </w:p>
        </w:tc>
        <w:tc>
          <w:tcPr>
            <w:tcW w:w="3210" w:type="dxa"/>
          </w:tcPr>
          <w:p w14:paraId="3BE5DFD9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Galimi</w:t>
            </w:r>
          </w:p>
          <w:p w14:paraId="7CC95335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4F2E2943" w14:textId="77777777" w:rsidTr="00E25C4B">
        <w:tc>
          <w:tcPr>
            <w:tcW w:w="704" w:type="dxa"/>
          </w:tcPr>
          <w:p w14:paraId="154C641A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14:paraId="2EA8ECB3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Sausų medžiagų kiekis</w:t>
            </w:r>
          </w:p>
          <w:p w14:paraId="218D4BCC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4A19080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≥60%</w:t>
            </w:r>
          </w:p>
          <w:p w14:paraId="05314B9B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435670B1" w14:textId="77777777" w:rsidTr="00E25C4B">
        <w:tc>
          <w:tcPr>
            <w:tcW w:w="704" w:type="dxa"/>
          </w:tcPr>
          <w:p w14:paraId="38F1D2C5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14:paraId="302FAAD5" w14:textId="77777777" w:rsidR="00403999" w:rsidRPr="007C4E9F" w:rsidRDefault="00403999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B969FF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Spalva</w:t>
            </w:r>
          </w:p>
          <w:p w14:paraId="77243373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D6BE7C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RAL7035 (pilka) -tamsioms atramoms; RAL9004(juoda) -šviesioms atramoms</w:t>
            </w:r>
          </w:p>
        </w:tc>
      </w:tr>
      <w:tr w:rsidR="00E25C4B" w:rsidRPr="007C4E9F" w14:paraId="45A1F45C" w14:textId="77777777" w:rsidTr="00E25C4B">
        <w:tc>
          <w:tcPr>
            <w:tcW w:w="704" w:type="dxa"/>
          </w:tcPr>
          <w:p w14:paraId="662E0160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14:paraId="0DF7C03B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Plėvelės patvarumas</w:t>
            </w:r>
          </w:p>
        </w:tc>
        <w:tc>
          <w:tcPr>
            <w:tcW w:w="3210" w:type="dxa"/>
          </w:tcPr>
          <w:p w14:paraId="749650AD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Vidutinis (V) pagal LST EN ISO 12944-1</w:t>
            </w:r>
          </w:p>
        </w:tc>
      </w:tr>
      <w:tr w:rsidR="00E25C4B" w:rsidRPr="007C4E9F" w14:paraId="2AD6200B" w14:textId="77777777" w:rsidTr="00E25C4B">
        <w:tc>
          <w:tcPr>
            <w:tcW w:w="704" w:type="dxa"/>
          </w:tcPr>
          <w:p w14:paraId="71283C78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14:paraId="2FA4B9A3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Plėvelės garantinis laikas  (laikantis dažymo technologijos)</w:t>
            </w:r>
          </w:p>
        </w:tc>
        <w:tc>
          <w:tcPr>
            <w:tcW w:w="3210" w:type="dxa"/>
          </w:tcPr>
          <w:p w14:paraId="5D72675F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24mėn.</w:t>
            </w:r>
          </w:p>
          <w:p w14:paraId="08F49A75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26DFBD9D" w14:textId="77777777" w:rsidTr="00E25C4B">
        <w:tc>
          <w:tcPr>
            <w:tcW w:w="704" w:type="dxa"/>
          </w:tcPr>
          <w:p w14:paraId="73981FE8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0649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F3DD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3ADB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14:paraId="1EFCA7AC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293B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9BAB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C3CB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Plėvelės atsparumas</w:t>
            </w:r>
          </w:p>
        </w:tc>
        <w:tc>
          <w:tcPr>
            <w:tcW w:w="3210" w:type="dxa"/>
          </w:tcPr>
          <w:p w14:paraId="0A6AFFF7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 xml:space="preserve">*Atmosferiniam poveikiui; *UV spinduliams; </w:t>
            </w:r>
          </w:p>
          <w:p w14:paraId="45EA6991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*Temperatūrai nuo -35 C iki 70C;</w:t>
            </w:r>
          </w:p>
          <w:p w14:paraId="4CE0BA6A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*Korozijai;</w:t>
            </w:r>
          </w:p>
          <w:p w14:paraId="645C4D12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*Alyvai.</w:t>
            </w:r>
          </w:p>
          <w:p w14:paraId="4405A034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1AF468AA" w14:textId="77777777" w:rsidTr="00E25C4B">
        <w:tc>
          <w:tcPr>
            <w:tcW w:w="704" w:type="dxa"/>
          </w:tcPr>
          <w:p w14:paraId="7079F7E4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C717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14:paraId="1B0D6824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FC0D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Dengiamas paviršius</w:t>
            </w:r>
          </w:p>
        </w:tc>
        <w:tc>
          <w:tcPr>
            <w:tcW w:w="3210" w:type="dxa"/>
          </w:tcPr>
          <w:p w14:paraId="5FB269CB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Cinkuotas plienas, dažytas plienas, gelžbetonio konstrukcija</w:t>
            </w:r>
          </w:p>
          <w:p w14:paraId="5A918050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0084196A" w14:textId="77777777" w:rsidTr="00E25C4B">
        <w:tc>
          <w:tcPr>
            <w:tcW w:w="704" w:type="dxa"/>
          </w:tcPr>
          <w:p w14:paraId="2D5FEEF1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14:paraId="545E5B55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Dengimo būdas</w:t>
            </w:r>
          </w:p>
          <w:p w14:paraId="42E2A62B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0D94BE" w14:textId="77777777" w:rsidR="00E25C4B" w:rsidRPr="007C4E9F" w:rsidRDefault="00E25C4B" w:rsidP="00E25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Purškiant</w:t>
            </w:r>
          </w:p>
          <w:p w14:paraId="000FFDB1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4B" w:rsidRPr="007C4E9F" w14:paraId="5ECF4F79" w14:textId="77777777" w:rsidTr="00E25C4B">
        <w:tc>
          <w:tcPr>
            <w:tcW w:w="704" w:type="dxa"/>
          </w:tcPr>
          <w:p w14:paraId="66CFAE21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14" w:type="dxa"/>
          </w:tcPr>
          <w:p w14:paraId="48581F71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Dengimo paviršiaus temperatūra</w:t>
            </w:r>
          </w:p>
        </w:tc>
        <w:tc>
          <w:tcPr>
            <w:tcW w:w="3210" w:type="dxa"/>
          </w:tcPr>
          <w:p w14:paraId="77BB12DB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Nuo +5C iki +60C</w:t>
            </w:r>
          </w:p>
        </w:tc>
      </w:tr>
      <w:tr w:rsidR="00E25C4B" w:rsidRPr="007C4E9F" w14:paraId="7161F71D" w14:textId="77777777" w:rsidTr="00E25C4B">
        <w:tc>
          <w:tcPr>
            <w:tcW w:w="704" w:type="dxa"/>
          </w:tcPr>
          <w:p w14:paraId="5228AECC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14" w:type="dxa"/>
          </w:tcPr>
          <w:p w14:paraId="7DC699C7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Santykinė oro drėgmė dengimo metu</w:t>
            </w:r>
          </w:p>
        </w:tc>
        <w:tc>
          <w:tcPr>
            <w:tcW w:w="3210" w:type="dxa"/>
          </w:tcPr>
          <w:p w14:paraId="4706670C" w14:textId="77777777" w:rsidR="00403999" w:rsidRPr="007C4E9F" w:rsidRDefault="00403999" w:rsidP="00403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80%</w:t>
            </w:r>
          </w:p>
          <w:p w14:paraId="5BAC05A8" w14:textId="77777777" w:rsidR="00E25C4B" w:rsidRPr="007C4E9F" w:rsidRDefault="00E25C4B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99" w:rsidRPr="007C4E9F" w14:paraId="1CB57F85" w14:textId="77777777" w:rsidTr="00E25C4B">
        <w:tc>
          <w:tcPr>
            <w:tcW w:w="704" w:type="dxa"/>
          </w:tcPr>
          <w:p w14:paraId="565201C1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14" w:type="dxa"/>
          </w:tcPr>
          <w:p w14:paraId="231A2A72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Vardinis sausos plėvelės storis dengiant vienu sluoksniu</w:t>
            </w:r>
          </w:p>
        </w:tc>
        <w:tc>
          <w:tcPr>
            <w:tcW w:w="3210" w:type="dxa"/>
          </w:tcPr>
          <w:p w14:paraId="3DDB2F61" w14:textId="77777777" w:rsidR="00403999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40µm</w:t>
            </w:r>
          </w:p>
        </w:tc>
      </w:tr>
      <w:tr w:rsidR="00E25C4B" w:rsidRPr="007C4E9F" w14:paraId="02A8A165" w14:textId="77777777" w:rsidTr="00E25C4B">
        <w:tc>
          <w:tcPr>
            <w:tcW w:w="704" w:type="dxa"/>
          </w:tcPr>
          <w:p w14:paraId="79E9DEA4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14" w:type="dxa"/>
          </w:tcPr>
          <w:p w14:paraId="1C0F24CE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Sluoksniu skaičius</w:t>
            </w:r>
          </w:p>
        </w:tc>
        <w:tc>
          <w:tcPr>
            <w:tcW w:w="3210" w:type="dxa"/>
          </w:tcPr>
          <w:p w14:paraId="0C03A39E" w14:textId="43AE4309" w:rsidR="00E25C4B" w:rsidRPr="007C4E9F" w:rsidRDefault="006F4B07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07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403999" w:rsidRPr="007C4E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25C4B" w:rsidRPr="007C4E9F" w14:paraId="5A50BCBB" w14:textId="77777777" w:rsidTr="00E25C4B">
        <w:tc>
          <w:tcPr>
            <w:tcW w:w="704" w:type="dxa"/>
          </w:tcPr>
          <w:p w14:paraId="1A444DA0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14" w:type="dxa"/>
          </w:tcPr>
          <w:p w14:paraId="4962B3DD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Džiūvimo trukmė esant 23C</w:t>
            </w:r>
          </w:p>
        </w:tc>
        <w:tc>
          <w:tcPr>
            <w:tcW w:w="3210" w:type="dxa"/>
          </w:tcPr>
          <w:p w14:paraId="6A9B13BA" w14:textId="77777777" w:rsidR="00E25C4B" w:rsidRPr="007C4E9F" w:rsidRDefault="00403999" w:rsidP="00E2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9F">
              <w:rPr>
                <w:rFonts w:ascii="Times New Roman" w:hAnsi="Times New Roman" w:cs="Times New Roman"/>
                <w:sz w:val="24"/>
                <w:szCs w:val="24"/>
              </w:rPr>
              <w:t>≤ 10 val</w:t>
            </w:r>
          </w:p>
        </w:tc>
      </w:tr>
    </w:tbl>
    <w:p w14:paraId="66653CEE" w14:textId="77777777" w:rsidR="00E25C4B" w:rsidRPr="007C4E9F" w:rsidRDefault="00E25C4B" w:rsidP="00E25C4B">
      <w:pPr>
        <w:rPr>
          <w:rFonts w:ascii="Times New Roman" w:hAnsi="Times New Roman" w:cs="Times New Roman"/>
          <w:b/>
          <w:sz w:val="24"/>
          <w:szCs w:val="24"/>
        </w:rPr>
      </w:pPr>
    </w:p>
    <w:sectPr w:rsidR="00E25C4B" w:rsidRPr="007C4E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4B"/>
    <w:rsid w:val="001F5857"/>
    <w:rsid w:val="00403999"/>
    <w:rsid w:val="004D7437"/>
    <w:rsid w:val="006E7351"/>
    <w:rsid w:val="006F4B07"/>
    <w:rsid w:val="00733296"/>
    <w:rsid w:val="007C4E9F"/>
    <w:rsid w:val="00902541"/>
    <w:rsid w:val="00BE6FFC"/>
    <w:rsid w:val="00E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5CD9"/>
  <w15:chartTrackingRefBased/>
  <w15:docId w15:val="{AF0E2982-3F09-4852-81F4-8CE73ED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FEAA3A187FE4EA00AD9FD5DEF5099" ma:contentTypeVersion="14" ma:contentTypeDescription="Create a new document." ma:contentTypeScope="" ma:versionID="331a0bb096cf9480706a73f6283b283d">
  <xsd:schema xmlns:xsd="http://www.w3.org/2001/XMLSchema" xmlns:xs="http://www.w3.org/2001/XMLSchema" xmlns:p="http://schemas.microsoft.com/office/2006/metadata/properties" xmlns:ns2="70b64a7a-c157-42c1-b95e-ec7357fe9270" xmlns:ns3="8b492cc9-432a-403e-a2ec-bf361c12b05e" targetNamespace="http://schemas.microsoft.com/office/2006/metadata/properties" ma:root="true" ma:fieldsID="f52120e5388468805ef4e7d317eb68ad" ns2:_="" ns3:_="">
    <xsd:import namespace="70b64a7a-c157-42c1-b95e-ec7357fe9270"/>
    <xsd:import namespace="8b492cc9-432a-403e-a2ec-bf361c12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4a7a-c157-42c1-b95e-ec7357fe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64a7a-c157-42c1-b95e-ec7357fe9270">
      <Terms xmlns="http://schemas.microsoft.com/office/infopath/2007/PartnerControls"/>
    </lcf76f155ced4ddcb4097134ff3c332f>
    <TaxCatchAll xmlns="8b492cc9-432a-403e-a2ec-bf361c12b05e" xsi:nil="true"/>
  </documentManagement>
</p:properties>
</file>

<file path=customXml/itemProps1.xml><?xml version="1.0" encoding="utf-8"?>
<ds:datastoreItem xmlns:ds="http://schemas.openxmlformats.org/officeDocument/2006/customXml" ds:itemID="{DE01297A-3F86-4563-87DC-46158E59875D}"/>
</file>

<file path=customXml/itemProps2.xml><?xml version="1.0" encoding="utf-8"?>
<ds:datastoreItem xmlns:ds="http://schemas.openxmlformats.org/officeDocument/2006/customXml" ds:itemID="{535C6852-8A6F-4ADE-94F1-6BEBDB23B888}"/>
</file>

<file path=customXml/itemProps3.xml><?xml version="1.0" encoding="utf-8"?>
<ds:datastoreItem xmlns:ds="http://schemas.openxmlformats.org/officeDocument/2006/customXml" ds:itemID="{041D6DEE-F8CC-4F4F-BF01-411778231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Lisica</dc:creator>
  <cp:keywords/>
  <dc:description/>
  <cp:lastModifiedBy>Jelena Lisica</cp:lastModifiedBy>
  <cp:revision>5</cp:revision>
  <dcterms:created xsi:type="dcterms:W3CDTF">2025-02-06T22:00:00Z</dcterms:created>
  <dcterms:modified xsi:type="dcterms:W3CDTF">2025-03-17T07:32:00Z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0x0101002BBFEAA3A187FE4EA00AD9FD5DEF5099</vt:lpwstr>
  </property>
  <property fmtid="{D5CDD505-2E9C-101B-9397-08002B2CF9AE}" pid="3" name="MediaServiceImageTags">
    <vt:lpwstr/>
  </property>
</Properties>
</file>